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77" w:rsidRPr="00704D9E" w:rsidRDefault="00FE3377" w:rsidP="00FE33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Elementi za </w:t>
      </w:r>
      <w:r w:rsidRPr="00704D9E">
        <w:rPr>
          <w:rFonts w:ascii="Arial" w:hAnsi="Arial" w:cs="Arial"/>
          <w:b/>
          <w:bCs/>
          <w:sz w:val="24"/>
          <w:szCs w:val="24"/>
        </w:rPr>
        <w:t>proce</w:t>
      </w:r>
      <w:r>
        <w:rPr>
          <w:rFonts w:ascii="Arial" w:hAnsi="Arial" w:cs="Arial"/>
          <w:b/>
          <w:bCs/>
          <w:sz w:val="24"/>
          <w:szCs w:val="24"/>
        </w:rPr>
        <w:t>nu</w:t>
      </w:r>
      <w:r w:rsidRPr="00704D9E">
        <w:rPr>
          <w:rFonts w:ascii="Arial" w:hAnsi="Arial" w:cs="Arial"/>
          <w:b/>
          <w:bCs/>
          <w:sz w:val="24"/>
          <w:szCs w:val="24"/>
        </w:rPr>
        <w:t xml:space="preserve"> rad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04D9E">
        <w:rPr>
          <w:rFonts w:ascii="Arial" w:hAnsi="Arial" w:cs="Arial"/>
          <w:b/>
          <w:bCs/>
          <w:sz w:val="24"/>
          <w:szCs w:val="24"/>
        </w:rPr>
        <w:t>/sažet</w:t>
      </w:r>
      <w:r>
        <w:rPr>
          <w:rFonts w:ascii="Arial" w:hAnsi="Arial" w:cs="Arial"/>
          <w:b/>
          <w:bCs/>
          <w:sz w:val="24"/>
          <w:szCs w:val="24"/>
        </w:rPr>
        <w:t>ka (pomoć ocenjivaču)</w:t>
      </w:r>
    </w:p>
    <w:p w:rsidR="00FE3377" w:rsidRDefault="00FE3377" w:rsidP="00FE3377">
      <w:pPr>
        <w:spacing w:after="0" w:line="240" w:lineRule="auto"/>
        <w:ind w:right="-288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</w:p>
    <w:p w:rsidR="00FE3377" w:rsidRPr="00704D9E" w:rsidRDefault="00FE3377" w:rsidP="00FE3377">
      <w:pPr>
        <w:spacing w:after="0" w:line="240" w:lineRule="auto"/>
        <w:ind w:right="-288"/>
        <w:jc w:val="both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Rad/sažetak Br: </w:t>
      </w:r>
    </w:p>
    <w:p w:rsidR="00FE3377" w:rsidRPr="00704D9E" w:rsidRDefault="00FE3377" w:rsidP="00FE33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Naslov:</w:t>
      </w:r>
    </w:p>
    <w:p w:rsidR="00FE3377" w:rsidRPr="00704D9E" w:rsidRDefault="00FE3377" w:rsidP="00FE33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3377" w:rsidRPr="00704D9E" w:rsidRDefault="00FE3377" w:rsidP="00FE3377">
      <w:pPr>
        <w:spacing w:after="0" w:line="240" w:lineRule="auto"/>
        <w:ind w:right="-288"/>
        <w:jc w:val="both"/>
        <w:rPr>
          <w:rFonts w:ascii="Arial" w:eastAsia="Times New Roman" w:hAnsi="Arial" w:cs="Arial"/>
          <w:b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b/>
          <w:sz w:val="24"/>
          <w:szCs w:val="24"/>
          <w:lang w:val="en-GB" w:eastAsia="nl-NL"/>
        </w:rPr>
        <w:t xml:space="preserve">Za svaki rad/ sažetak: </w:t>
      </w:r>
    </w:p>
    <w:p w:rsidR="00FE3377" w:rsidRPr="00704D9E" w:rsidRDefault="00FE3377" w:rsidP="00FE3377">
      <w:pPr>
        <w:spacing w:after="0" w:line="240" w:lineRule="auto"/>
        <w:ind w:right="-288"/>
        <w:jc w:val="both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1 – Ukupna ocena (ocena: 0-10)       </w:t>
      </w:r>
    </w:p>
    <w:p w:rsidR="00FE3377" w:rsidRPr="00704D9E" w:rsidRDefault="00FE3377" w:rsidP="00FE33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2 – </w:t>
      </w:r>
      <w:proofErr w:type="gramStart"/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>predloženi</w:t>
      </w:r>
      <w:proofErr w:type="gramEnd"/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način prezentacije</w:t>
      </w:r>
      <w:bookmarkStart w:id="0" w:name="_GoBack"/>
      <w:bookmarkEnd w:id="0"/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(usmeni/poster).</w:t>
      </w:r>
    </w:p>
    <w:p w:rsidR="00FE3377" w:rsidRPr="00704D9E" w:rsidRDefault="00FE3377" w:rsidP="00FE33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:rsidR="00FE3377" w:rsidRPr="00704D9E" w:rsidRDefault="00FE3377" w:rsidP="00FE3377">
      <w:pPr>
        <w:spacing w:after="0" w:line="240" w:lineRule="auto"/>
        <w:ind w:right="-288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Glavni parametri za davanje ukupne ocene rada/sažetka:</w:t>
      </w:r>
    </w:p>
    <w:p w:rsidR="00FE3377" w:rsidRPr="00704D9E" w:rsidRDefault="00FE3377" w:rsidP="00FE3377">
      <w:pPr>
        <w:spacing w:after="0" w:line="240" w:lineRule="auto"/>
        <w:ind w:right="-288"/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</w:p>
    <w:p w:rsidR="00FE3377" w:rsidRPr="00704D9E" w:rsidRDefault="00FE3377" w:rsidP="00FE3377">
      <w:pPr>
        <w:spacing w:after="0" w:line="240" w:lineRule="auto"/>
        <w:ind w:right="-288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- </w:t>
      </w:r>
      <w:proofErr w:type="gramStart"/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Zanimljivost </w:t>
      </w:r>
      <w:r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 </w:t>
      </w: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teme</w:t>
      </w:r>
      <w:proofErr w:type="gramEnd"/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: 0-2 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>[</w:t>
      </w:r>
      <w:r w:rsidRPr="00704D9E">
        <w:rPr>
          <w:rFonts w:ascii="Arial" w:eastAsia="Times New Roman" w:hAnsi="Arial" w:cs="Arial"/>
          <w:b/>
          <w:sz w:val="24"/>
          <w:szCs w:val="24"/>
          <w:lang w:val="en-GB" w:eastAsia="nl-NL"/>
        </w:rPr>
        <w:t>slab interes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(ocena: 0-1</w:t>
      </w: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)</w:t>
      </w: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; interesantna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(ocena: 1.5); </w:t>
      </w:r>
      <w:r w:rsidRPr="00704D9E">
        <w:rPr>
          <w:rFonts w:ascii="Arial" w:eastAsia="Times New Roman" w:hAnsi="Arial" w:cs="Arial"/>
          <w:b/>
          <w:sz w:val="24"/>
          <w:szCs w:val="24"/>
          <w:lang w:val="en-GB" w:eastAsia="nl-NL"/>
        </w:rPr>
        <w:t>veoma interesantna</w:t>
      </w: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 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>(ocena: 2)]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ab/>
      </w:r>
    </w:p>
    <w:p w:rsidR="00FE3377" w:rsidRPr="00704D9E" w:rsidRDefault="00FE3377" w:rsidP="00FE3377">
      <w:pPr>
        <w:spacing w:after="0" w:line="240" w:lineRule="auto"/>
        <w:ind w:right="-288"/>
        <w:jc w:val="both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b/>
          <w:bCs/>
          <w:sz w:val="24"/>
          <w:szCs w:val="24"/>
          <w:lang w:val="nl-NL" w:eastAsia="nl-NL"/>
        </w:rPr>
        <w:t>- Kvalitet metodologije: 0-3</w:t>
      </w:r>
      <w:r w:rsidRPr="00704D9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[</w:t>
      </w:r>
      <w:r w:rsidRPr="00704D9E">
        <w:rPr>
          <w:rFonts w:ascii="Arial" w:eastAsia="Times New Roman" w:hAnsi="Arial" w:cs="Arial"/>
          <w:b/>
          <w:sz w:val="24"/>
          <w:szCs w:val="24"/>
          <w:lang w:val="nl-NL" w:eastAsia="nl-NL"/>
        </w:rPr>
        <w:t>loš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(ocena:0-1); </w:t>
      </w:r>
      <w:r w:rsidRPr="00704D9E">
        <w:rPr>
          <w:rFonts w:ascii="Arial" w:eastAsia="Times New Roman" w:hAnsi="Arial" w:cs="Arial"/>
          <w:b/>
          <w:sz w:val="24"/>
          <w:szCs w:val="24"/>
          <w:lang w:val="en-GB" w:eastAsia="nl-NL"/>
        </w:rPr>
        <w:t>slab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(ocena:1.5); </w:t>
      </w:r>
      <w:r w:rsidRPr="00704D9E">
        <w:rPr>
          <w:rFonts w:ascii="Arial" w:eastAsia="Times New Roman" w:hAnsi="Arial" w:cs="Arial"/>
          <w:b/>
          <w:sz w:val="24"/>
          <w:szCs w:val="24"/>
          <w:lang w:val="en-GB" w:eastAsia="nl-NL"/>
        </w:rPr>
        <w:t>dobar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(ocena:2); </w:t>
      </w:r>
      <w:r w:rsidRPr="00704D9E">
        <w:rPr>
          <w:rFonts w:ascii="Arial" w:eastAsia="Times New Roman" w:hAnsi="Arial" w:cs="Arial"/>
          <w:b/>
          <w:sz w:val="24"/>
          <w:szCs w:val="24"/>
          <w:lang w:val="en-GB" w:eastAsia="nl-NL"/>
        </w:rPr>
        <w:t>odličan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(ocena: 3)]</w:t>
      </w:r>
    </w:p>
    <w:p w:rsidR="00FE3377" w:rsidRPr="00704D9E" w:rsidRDefault="00FE3377" w:rsidP="00FE3377">
      <w:pPr>
        <w:keepNext/>
        <w:spacing w:after="0" w:line="240" w:lineRule="auto"/>
        <w:ind w:right="-288"/>
        <w:outlineLvl w:val="0"/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- Rezultati: 0-2.5 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>[</w:t>
      </w:r>
      <w:r w:rsidRPr="00704D9E">
        <w:rPr>
          <w:rFonts w:ascii="Arial" w:eastAsia="Times New Roman" w:hAnsi="Arial" w:cs="Arial"/>
          <w:b/>
          <w:sz w:val="24"/>
          <w:szCs w:val="24"/>
          <w:lang w:val="en-GB" w:eastAsia="nl-NL"/>
        </w:rPr>
        <w:t>neodgovarajući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(ocena: 0-1)</w:t>
      </w: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; slabi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(ocena: 1.5)</w:t>
      </w: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; </w:t>
      </w:r>
      <w:proofErr w:type="gramStart"/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dobro</w:t>
      </w:r>
      <w:proofErr w:type="gramEnd"/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 prikazani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(ocena: 2-2.5)]</w:t>
      </w: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 </w:t>
      </w:r>
    </w:p>
    <w:p w:rsidR="00FE3377" w:rsidRPr="00704D9E" w:rsidRDefault="00FE3377" w:rsidP="00FE3377">
      <w:pPr>
        <w:keepNext/>
        <w:spacing w:after="0" w:line="240" w:lineRule="auto"/>
        <w:ind w:right="-288"/>
        <w:outlineLvl w:val="0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- Zaključak: 0-2.5 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>[</w:t>
      </w:r>
      <w:r w:rsidRPr="00704D9E">
        <w:rPr>
          <w:rFonts w:ascii="Arial" w:eastAsia="Times New Roman" w:hAnsi="Arial" w:cs="Arial"/>
          <w:b/>
          <w:sz w:val="24"/>
          <w:szCs w:val="24"/>
          <w:lang w:val="en-GB" w:eastAsia="nl-NL"/>
        </w:rPr>
        <w:t>neodgovarajući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(ocena: ½-1)</w:t>
      </w:r>
      <w:r w:rsidRPr="00704D9E">
        <w:rPr>
          <w:rFonts w:ascii="Arial" w:eastAsia="Times New Roman" w:hAnsi="Arial" w:cs="Arial"/>
          <w:sz w:val="24"/>
          <w:szCs w:val="24"/>
          <w:lang w:val="en-GB" w:eastAsia="it-IT"/>
        </w:rPr>
        <w:t xml:space="preserve">; </w:t>
      </w:r>
      <w:r w:rsidRPr="00704D9E">
        <w:rPr>
          <w:rFonts w:ascii="Arial" w:eastAsia="Times New Roman" w:hAnsi="Arial" w:cs="Arial"/>
          <w:b/>
          <w:sz w:val="24"/>
          <w:szCs w:val="24"/>
          <w:lang w:val="en-GB" w:eastAsia="it-IT"/>
        </w:rPr>
        <w:t>slab</w:t>
      </w:r>
      <w:r w:rsidRPr="00704D9E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(ocena: 1.5); </w:t>
      </w:r>
      <w:r w:rsidRPr="00704D9E">
        <w:rPr>
          <w:rFonts w:ascii="Arial" w:eastAsia="Times New Roman" w:hAnsi="Arial" w:cs="Arial"/>
          <w:b/>
          <w:sz w:val="24"/>
          <w:szCs w:val="24"/>
          <w:lang w:val="en-GB" w:eastAsia="nl-NL"/>
        </w:rPr>
        <w:t>bitan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(2-2.5)]</w:t>
      </w:r>
    </w:p>
    <w:p w:rsidR="00FE3377" w:rsidRPr="00704D9E" w:rsidRDefault="00FE3377" w:rsidP="00FE33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:rsidR="00FE3377" w:rsidRPr="00704D9E" w:rsidRDefault="00FE3377" w:rsidP="00FE33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  <w:proofErr w:type="gramStart"/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PS.</w:t>
      </w:r>
      <w:proofErr w:type="gramEnd"/>
      <w:r w:rsidRPr="00704D9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  </w:t>
      </w:r>
    </w:p>
    <w:p w:rsidR="00FE3377" w:rsidRPr="00704D9E" w:rsidRDefault="00FE3377" w:rsidP="00FE33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Ocene su od 0 do 10 </w:t>
      </w:r>
    </w:p>
    <w:p w:rsidR="00FE3377" w:rsidRPr="00704D9E" w:rsidRDefault="00FE3377" w:rsidP="00FE33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Ocene koje dajete treba da budu na osnovu vašeg opšteg utiska; </w:t>
      </w:r>
    </w:p>
    <w:p w:rsidR="00FE3377" w:rsidRPr="00704D9E" w:rsidRDefault="00FE3377" w:rsidP="00FE33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>Ukupna ocena od 7 i više znači da je rad/sažetak prihvaćen;</w:t>
      </w:r>
    </w:p>
    <w:p w:rsidR="00FE3377" w:rsidRPr="00704D9E" w:rsidRDefault="00FE3377" w:rsidP="00FE33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Ukupna ocena koja je manja od 5 znači da rad neće biti prihvaćen; </w:t>
      </w:r>
    </w:p>
    <w:p w:rsidR="00FE3377" w:rsidRPr="00704D9E" w:rsidRDefault="00FE3377" w:rsidP="00FE33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Ukupna ocean između 5 i 6.9 znači da rad može ući u obzir za prihvatanje, zavisno </w:t>
      </w:r>
      <w:proofErr w:type="gramStart"/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>od</w:t>
      </w:r>
      <w:proofErr w:type="gramEnd"/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broja prispelih i prihvaćenih radova. </w:t>
      </w:r>
    </w:p>
    <w:p w:rsidR="00FE3377" w:rsidRPr="00704D9E" w:rsidRDefault="00FE3377" w:rsidP="00FE337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                                                            </w:t>
      </w:r>
      <w:r w:rsidRPr="00704D9E">
        <w:rPr>
          <w:rFonts w:ascii="Arial" w:eastAsia="Times New Roman" w:hAnsi="Arial" w:cs="Arial"/>
          <w:sz w:val="24"/>
          <w:szCs w:val="24"/>
          <w:lang w:val="en-GB" w:eastAsia="nl-NL"/>
        </w:rPr>
        <w:tab/>
        <w:t>Vaša završna ukupna ocena</w:t>
      </w:r>
      <w:r w:rsidRPr="00704D9E">
        <w:rPr>
          <w:rFonts w:ascii="Arial" w:hAnsi="Arial" w:cs="Arial"/>
          <w:b/>
          <w:bCs/>
          <w:sz w:val="24"/>
          <w:szCs w:val="24"/>
        </w:rPr>
        <w:t xml:space="preserve"> (0-10):  </w:t>
      </w:r>
    </w:p>
    <w:p w:rsidR="00FE3377" w:rsidRPr="00F82ED5" w:rsidRDefault="00FE3377" w:rsidP="00FE3377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8B1C9F" w:rsidRDefault="008B1C9F"/>
    <w:sectPr w:rsidR="008B1C9F" w:rsidSect="007C2D9B">
      <w:pgSz w:w="11907" w:h="16840" w:code="9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0358"/>
    <w:multiLevelType w:val="hybridMultilevel"/>
    <w:tmpl w:val="0EB6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E3377"/>
    <w:rsid w:val="007C2D9B"/>
    <w:rsid w:val="008B1C9F"/>
    <w:rsid w:val="00A0475B"/>
    <w:rsid w:val="00E017D1"/>
    <w:rsid w:val="00FE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77"/>
    <w:rPr>
      <w:rFonts w:asciiTheme="minorHAnsi" w:hAnsiTheme="minorHAnsi"/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D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D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D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D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D9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D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D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D9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D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D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D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2D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D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D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D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D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D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C2D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2D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D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C2D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C2D9B"/>
    <w:rPr>
      <w:b/>
      <w:bCs/>
    </w:rPr>
  </w:style>
  <w:style w:type="character" w:styleId="Emphasis">
    <w:name w:val="Emphasis"/>
    <w:basedOn w:val="DefaultParagraphFont"/>
    <w:uiPriority w:val="20"/>
    <w:qFormat/>
    <w:rsid w:val="007C2D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C2D9B"/>
    <w:rPr>
      <w:szCs w:val="32"/>
    </w:rPr>
  </w:style>
  <w:style w:type="paragraph" w:styleId="ListParagraph">
    <w:name w:val="List Paragraph"/>
    <w:basedOn w:val="Normal"/>
    <w:uiPriority w:val="34"/>
    <w:qFormat/>
    <w:rsid w:val="007C2D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2D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C2D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D9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D9B"/>
    <w:rPr>
      <w:b/>
      <w:i/>
      <w:sz w:val="24"/>
    </w:rPr>
  </w:style>
  <w:style w:type="character" w:styleId="SubtleEmphasis">
    <w:name w:val="Subtle Emphasis"/>
    <w:uiPriority w:val="19"/>
    <w:qFormat/>
    <w:rsid w:val="007C2D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C2D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C2D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C2D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C2D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D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Protic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Protic</dc:creator>
  <cp:keywords/>
  <dc:description/>
  <cp:lastModifiedBy>Protic</cp:lastModifiedBy>
  <cp:revision>2</cp:revision>
  <dcterms:created xsi:type="dcterms:W3CDTF">2015-12-07T11:13:00Z</dcterms:created>
  <dcterms:modified xsi:type="dcterms:W3CDTF">2015-12-07T11:14:00Z</dcterms:modified>
</cp:coreProperties>
</file>